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3CC0" w14:textId="77777777" w:rsidR="000B1CB1" w:rsidRDefault="00432C29">
      <w:pPr>
        <w:rPr>
          <w:rFonts w:eastAsiaTheme="minorEastAsia"/>
          <w:b/>
          <w:sz w:val="32"/>
          <w:lang w:eastAsia="zh-TW"/>
        </w:rPr>
      </w:pPr>
      <w:r w:rsidRPr="00CE59E1">
        <w:rPr>
          <w:rFonts w:eastAsiaTheme="minorEastAsia" w:hint="eastAsia"/>
          <w:b/>
          <w:sz w:val="32"/>
          <w:lang w:eastAsia="zh-TW"/>
        </w:rPr>
        <w:t>Database Management (</w:t>
      </w:r>
      <w:r w:rsidRPr="00CE59E1">
        <w:rPr>
          <w:rFonts w:eastAsiaTheme="minorEastAsia" w:hint="eastAsia"/>
          <w:b/>
          <w:sz w:val="32"/>
          <w:lang w:eastAsia="zh-TW"/>
        </w:rPr>
        <w:t>資料庫管理</w:t>
      </w:r>
      <w:r w:rsidRPr="00CE59E1">
        <w:rPr>
          <w:rFonts w:eastAsiaTheme="minorEastAsia" w:hint="eastAsia"/>
          <w:b/>
          <w:sz w:val="32"/>
          <w:lang w:eastAsia="zh-TW"/>
        </w:rPr>
        <w:t>) - Spring 20</w:t>
      </w:r>
      <w:r w:rsidR="00073580">
        <w:rPr>
          <w:rFonts w:eastAsiaTheme="minorEastAsia" w:hint="eastAsia"/>
          <w:b/>
          <w:sz w:val="32"/>
          <w:lang w:eastAsia="zh-TW"/>
        </w:rPr>
        <w:t>2</w:t>
      </w:r>
      <w:r w:rsidR="000B1CB1">
        <w:rPr>
          <w:rFonts w:eastAsiaTheme="minorEastAsia" w:hint="eastAsia"/>
          <w:b/>
          <w:sz w:val="32"/>
          <w:lang w:eastAsia="zh-TW"/>
        </w:rPr>
        <w:t>6</w:t>
      </w:r>
      <w:r w:rsidR="003C1C88">
        <w:rPr>
          <w:rFonts w:eastAsiaTheme="minorEastAsia" w:hint="eastAsia"/>
          <w:b/>
          <w:sz w:val="32"/>
          <w:lang w:eastAsia="zh-TW"/>
        </w:rPr>
        <w:t xml:space="preserve"> (1</w:t>
      </w:r>
      <w:r w:rsidR="003C1C88">
        <w:rPr>
          <w:rFonts w:eastAsiaTheme="minorEastAsia"/>
          <w:b/>
          <w:sz w:val="32"/>
          <w:lang w:eastAsia="zh-TW"/>
        </w:rPr>
        <w:t>1</w:t>
      </w:r>
      <w:r w:rsidR="000B1CB1">
        <w:rPr>
          <w:rFonts w:eastAsiaTheme="minorEastAsia" w:hint="eastAsia"/>
          <w:b/>
          <w:sz w:val="32"/>
          <w:lang w:eastAsia="zh-TW"/>
        </w:rPr>
        <w:t>4</w:t>
      </w:r>
    </w:p>
    <w:p w14:paraId="1A72B6C3" w14:textId="35C339CD" w:rsidR="00432C29" w:rsidRPr="00CE59E1" w:rsidRDefault="00432C29">
      <w:pPr>
        <w:rPr>
          <w:rFonts w:eastAsiaTheme="minorEastAsia"/>
          <w:b/>
          <w:sz w:val="32"/>
          <w:lang w:eastAsia="zh-TW"/>
        </w:rPr>
      </w:pPr>
      <w:r w:rsidRPr="00CE59E1">
        <w:rPr>
          <w:rFonts w:eastAsiaTheme="minorEastAsia" w:hint="eastAsia"/>
          <w:b/>
          <w:sz w:val="32"/>
          <w:lang w:eastAsia="zh-TW"/>
        </w:rPr>
        <w:t>-2)</w:t>
      </w:r>
    </w:p>
    <w:p w14:paraId="1A72B6C4" w14:textId="681FCB59" w:rsidR="00432C29" w:rsidRPr="00CE59E1" w:rsidRDefault="00432C29">
      <w:pPr>
        <w:rPr>
          <w:rFonts w:eastAsiaTheme="minorEastAsia"/>
          <w:b/>
          <w:sz w:val="32"/>
          <w:lang w:eastAsia="zh-TW"/>
        </w:rPr>
      </w:pPr>
      <w:r w:rsidRPr="00CE59E1">
        <w:rPr>
          <w:rFonts w:eastAsiaTheme="minorEastAsia" w:hint="eastAsia"/>
          <w:b/>
          <w:sz w:val="32"/>
          <w:lang w:eastAsia="zh-TW"/>
        </w:rPr>
        <w:t xml:space="preserve">Assignment </w:t>
      </w:r>
      <w:r w:rsidR="004C646F">
        <w:rPr>
          <w:rFonts w:eastAsiaTheme="minorEastAsia" w:hint="eastAsia"/>
          <w:b/>
          <w:sz w:val="32"/>
          <w:lang w:eastAsia="zh-TW"/>
        </w:rPr>
        <w:t>5</w:t>
      </w:r>
      <w:r w:rsidR="00C86406">
        <w:rPr>
          <w:rFonts w:eastAsiaTheme="minorEastAsia" w:hint="eastAsia"/>
          <w:b/>
          <w:sz w:val="32"/>
          <w:lang w:eastAsia="zh-TW"/>
        </w:rPr>
        <w:t>.</w:t>
      </w:r>
      <w:r w:rsidR="00DC0F7D">
        <w:rPr>
          <w:rFonts w:eastAsiaTheme="minorEastAsia" w:hint="eastAsia"/>
          <w:b/>
          <w:sz w:val="32"/>
          <w:lang w:eastAsia="zh-TW"/>
        </w:rPr>
        <w:t xml:space="preserve"> </w:t>
      </w:r>
      <w:r w:rsidR="0044652B" w:rsidRPr="0044652B">
        <w:rPr>
          <w:rFonts w:eastAsiaTheme="minorEastAsia"/>
          <w:b/>
          <w:sz w:val="32"/>
          <w:lang w:eastAsia="zh-TW"/>
        </w:rPr>
        <w:t>Structured Query Language (SQL</w:t>
      </w:r>
      <w:r w:rsidR="00D6176D">
        <w:rPr>
          <w:rFonts w:eastAsiaTheme="minorEastAsia" w:hint="eastAsia"/>
          <w:b/>
          <w:sz w:val="32"/>
          <w:lang w:eastAsia="zh-TW"/>
        </w:rPr>
        <w:t>)</w:t>
      </w:r>
    </w:p>
    <w:p w14:paraId="1A72B6C5" w14:textId="77777777" w:rsidR="00432C29" w:rsidRDefault="00432C29">
      <w:pPr>
        <w:rPr>
          <w:rFonts w:eastAsiaTheme="minorEastAsia"/>
          <w:lang w:eastAsia="zh-TW"/>
        </w:rPr>
      </w:pPr>
    </w:p>
    <w:p w14:paraId="1A72B6C6" w14:textId="77777777" w:rsidR="00003BE0" w:rsidRPr="0044652B" w:rsidRDefault="0044652B" w:rsidP="00003BE0">
      <w:pPr>
        <w:pStyle w:val="Web"/>
        <w:spacing w:before="0" w:beforeAutospacing="0" w:after="0" w:afterAutospacing="0"/>
        <w:rPr>
          <w:rFonts w:ascii="Cambria" w:hAnsi="Cambria"/>
          <w:color w:val="333333"/>
          <w:sz w:val="20"/>
          <w:szCs w:val="19"/>
        </w:rPr>
      </w:pPr>
      <w:r w:rsidRPr="0044652B">
        <w:rPr>
          <w:rFonts w:ascii="Cambria" w:hAnsi="Cambria" w:hint="eastAsia"/>
          <w:color w:val="333333"/>
          <w:szCs w:val="22"/>
          <w:shd w:val="clear" w:color="auto" w:fill="FFFFFF"/>
        </w:rPr>
        <w:t xml:space="preserve">Consider the </w:t>
      </w:r>
      <w:proofErr w:type="spellStart"/>
      <w:r w:rsidRPr="0044652B">
        <w:rPr>
          <w:rFonts w:ascii="Cambria" w:hAnsi="Cambria" w:hint="eastAsia"/>
          <w:b/>
          <w:color w:val="333333"/>
          <w:szCs w:val="22"/>
          <w:shd w:val="clear" w:color="auto" w:fill="FFFFFF"/>
        </w:rPr>
        <w:t>northwind_simple</w:t>
      </w:r>
      <w:proofErr w:type="spellEnd"/>
      <w:r w:rsidRPr="0044652B">
        <w:rPr>
          <w:rFonts w:ascii="Cambria" w:hAnsi="Cambria" w:hint="eastAsia"/>
          <w:color w:val="333333"/>
          <w:szCs w:val="22"/>
          <w:shd w:val="clear" w:color="auto" w:fill="FFFFFF"/>
        </w:rPr>
        <w:t xml:space="preserve"> database as follows. </w:t>
      </w:r>
    </w:p>
    <w:p w14:paraId="1A72B6C7" w14:textId="77777777" w:rsidR="0044652B" w:rsidRDefault="0044652B" w:rsidP="0044652B">
      <w:pPr>
        <w:pStyle w:val="Web"/>
        <w:spacing w:before="0" w:beforeAutospacing="0" w:after="0" w:afterAutospacing="0"/>
        <w:jc w:val="center"/>
        <w:rPr>
          <w:rFonts w:ascii="Cambria" w:hAnsi="Cambria"/>
          <w:color w:val="333333"/>
          <w:sz w:val="19"/>
          <w:szCs w:val="19"/>
        </w:rPr>
      </w:pPr>
      <w:r w:rsidRPr="0044652B">
        <w:rPr>
          <w:rFonts w:ascii="Cambria" w:hAnsi="Cambria"/>
          <w:noProof/>
          <w:color w:val="333333"/>
          <w:sz w:val="19"/>
          <w:szCs w:val="19"/>
        </w:rPr>
        <w:drawing>
          <wp:inline distT="0" distB="0" distL="0" distR="0" wp14:anchorId="1A72B782" wp14:editId="1A72B783">
            <wp:extent cx="6317418" cy="2448000"/>
            <wp:effectExtent l="0" t="0" r="762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7418" cy="24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2B6C8" w14:textId="2848AF87" w:rsidR="0044652B" w:rsidRDefault="0044652B" w:rsidP="00DC0F7D">
      <w:pPr>
        <w:pStyle w:val="Web"/>
        <w:numPr>
          <w:ilvl w:val="0"/>
          <w:numId w:val="5"/>
        </w:numPr>
        <w:spacing w:before="0" w:beforeAutospacing="0" w:after="0" w:afterAutospacing="0"/>
        <w:rPr>
          <w:rFonts w:ascii="Cambria" w:hAnsi="Cambria"/>
          <w:i/>
          <w:color w:val="333333"/>
          <w:sz w:val="20"/>
          <w:szCs w:val="19"/>
        </w:rPr>
      </w:pPr>
      <w:r w:rsidRPr="0044652B">
        <w:rPr>
          <w:rFonts w:ascii="Cambria" w:hAnsi="Cambria"/>
          <w:i/>
          <w:color w:val="333333"/>
          <w:sz w:val="20"/>
          <w:szCs w:val="19"/>
        </w:rPr>
        <w:t>The</w:t>
      </w:r>
      <w:r w:rsidRPr="0044652B">
        <w:rPr>
          <w:rFonts w:ascii="Cambria" w:hAnsi="Cambria" w:hint="eastAsia"/>
          <w:i/>
          <w:color w:val="333333"/>
          <w:sz w:val="20"/>
          <w:szCs w:val="19"/>
        </w:rPr>
        <w:t xml:space="preserve"> Access database can be downloaded </w:t>
      </w:r>
      <w:proofErr w:type="gramStart"/>
      <w:r w:rsidRPr="0044652B">
        <w:rPr>
          <w:rFonts w:ascii="Cambria" w:hAnsi="Cambria" w:hint="eastAsia"/>
          <w:i/>
          <w:color w:val="333333"/>
          <w:sz w:val="20"/>
          <w:szCs w:val="19"/>
        </w:rPr>
        <w:t>in</w:t>
      </w:r>
      <w:proofErr w:type="gramEnd"/>
      <w:r w:rsidRPr="0044652B">
        <w:rPr>
          <w:rFonts w:ascii="Cambria" w:hAnsi="Cambria" w:hint="eastAsia"/>
          <w:i/>
          <w:color w:val="333333"/>
          <w:sz w:val="20"/>
          <w:szCs w:val="19"/>
        </w:rPr>
        <w:t xml:space="preserve"> the following link </w:t>
      </w:r>
    </w:p>
    <w:p w14:paraId="45F2ED4C" w14:textId="52C8A706" w:rsidR="00073580" w:rsidRDefault="003C1C88" w:rsidP="00073580">
      <w:pPr>
        <w:pStyle w:val="Web"/>
        <w:spacing w:before="0" w:beforeAutospacing="0" w:after="0" w:afterAutospacing="0"/>
        <w:ind w:left="480" w:firstLine="480"/>
        <w:rPr>
          <w:rFonts w:ascii="Cambria" w:hAnsi="Cambria"/>
          <w:i/>
          <w:color w:val="333333"/>
          <w:sz w:val="20"/>
          <w:szCs w:val="19"/>
        </w:rPr>
      </w:pPr>
      <w:r w:rsidRPr="003C1C88">
        <w:rPr>
          <w:rFonts w:ascii="Cambria" w:hAnsi="Cambria"/>
          <w:i/>
          <w:sz w:val="20"/>
          <w:szCs w:val="19"/>
        </w:rPr>
        <w:t>http://www1.pu.edu.tw/~jsyeh/11</w:t>
      </w:r>
      <w:r w:rsidR="000B1CB1">
        <w:rPr>
          <w:rFonts w:ascii="Cambria" w:hAnsi="Cambria" w:hint="eastAsia"/>
          <w:i/>
          <w:sz w:val="20"/>
          <w:szCs w:val="19"/>
        </w:rPr>
        <w:t>4</w:t>
      </w:r>
      <w:r w:rsidRPr="003C1C88">
        <w:rPr>
          <w:rFonts w:ascii="Cambria" w:hAnsi="Cambria"/>
          <w:i/>
          <w:sz w:val="20"/>
          <w:szCs w:val="19"/>
        </w:rPr>
        <w:t>2/DBM/databaseSample/northwind_simple.accdb</w:t>
      </w:r>
    </w:p>
    <w:p w14:paraId="0D8FB381" w14:textId="77777777" w:rsidR="00073580" w:rsidRPr="003C1C88" w:rsidRDefault="00073580" w:rsidP="00073580">
      <w:pPr>
        <w:pStyle w:val="Web"/>
        <w:spacing w:before="0" w:beforeAutospacing="0" w:after="0" w:afterAutospacing="0"/>
        <w:ind w:left="480" w:firstLine="480"/>
        <w:rPr>
          <w:rFonts w:ascii="Cambria" w:hAnsi="Cambria"/>
          <w:i/>
          <w:color w:val="333333"/>
          <w:sz w:val="20"/>
          <w:szCs w:val="19"/>
        </w:rPr>
      </w:pPr>
    </w:p>
    <w:p w14:paraId="1A72B6CA" w14:textId="38273ACE" w:rsidR="0044652B" w:rsidRPr="0044652B" w:rsidRDefault="0044652B" w:rsidP="00DC0F7D">
      <w:pPr>
        <w:pStyle w:val="Web"/>
        <w:numPr>
          <w:ilvl w:val="0"/>
          <w:numId w:val="5"/>
        </w:numPr>
        <w:spacing w:before="0" w:beforeAutospacing="0" w:after="0" w:afterAutospacing="0"/>
        <w:rPr>
          <w:rFonts w:ascii="Cambria" w:hAnsi="Cambria"/>
          <w:i/>
          <w:color w:val="333333"/>
          <w:sz w:val="19"/>
          <w:szCs w:val="19"/>
        </w:rPr>
      </w:pPr>
      <w:r w:rsidRPr="0044652B">
        <w:rPr>
          <w:rFonts w:ascii="Cambria" w:hAnsi="Cambria" w:hint="eastAsia"/>
          <w:i/>
          <w:color w:val="333333"/>
          <w:sz w:val="19"/>
          <w:szCs w:val="19"/>
        </w:rPr>
        <w:t xml:space="preserve">The Northwind database can </w:t>
      </w:r>
      <w:r>
        <w:rPr>
          <w:rFonts w:ascii="Cambria" w:hAnsi="Cambria" w:hint="eastAsia"/>
          <w:i/>
          <w:color w:val="333333"/>
          <w:sz w:val="19"/>
          <w:szCs w:val="19"/>
        </w:rPr>
        <w:t xml:space="preserve">also </w:t>
      </w:r>
      <w:r w:rsidRPr="0044652B">
        <w:rPr>
          <w:rFonts w:ascii="Cambria" w:hAnsi="Cambria" w:hint="eastAsia"/>
          <w:i/>
          <w:color w:val="333333"/>
          <w:sz w:val="19"/>
          <w:szCs w:val="19"/>
        </w:rPr>
        <w:t>be teste</w:t>
      </w:r>
      <w:r w:rsidR="00DC0F7D">
        <w:rPr>
          <w:rFonts w:ascii="Cambria" w:hAnsi="Cambria" w:hint="eastAsia"/>
          <w:i/>
          <w:color w:val="333333"/>
          <w:sz w:val="19"/>
          <w:szCs w:val="19"/>
        </w:rPr>
        <w:t>d on</w:t>
      </w:r>
      <w:r w:rsidRPr="0044652B">
        <w:rPr>
          <w:rFonts w:ascii="Cambria" w:hAnsi="Cambria" w:hint="eastAsia"/>
          <w:i/>
          <w:color w:val="333333"/>
          <w:sz w:val="19"/>
          <w:szCs w:val="19"/>
        </w:rPr>
        <w:t xml:space="preserve">line </w:t>
      </w:r>
      <w:r w:rsidRPr="003C1C88">
        <w:rPr>
          <w:rFonts w:ascii="Cambria" w:hAnsi="Cambria"/>
          <w:i/>
          <w:sz w:val="19"/>
          <w:szCs w:val="19"/>
        </w:rPr>
        <w:t>http://www.w3schools.com/sql/trysql.asp?filename=trysql_select_all</w:t>
      </w:r>
    </w:p>
    <w:p w14:paraId="1A72B6CB" w14:textId="77777777" w:rsidR="0044652B" w:rsidRPr="00A9158B" w:rsidRDefault="0044652B" w:rsidP="00A9158B">
      <w:pPr>
        <w:pStyle w:val="Web"/>
        <w:spacing w:before="0" w:beforeAutospacing="0" w:after="0" w:afterAutospacing="0"/>
        <w:ind w:left="358" w:hangingChars="149" w:hanging="358"/>
        <w:rPr>
          <w:rFonts w:ascii="Cambria" w:hAnsi="Cambria"/>
          <w:b/>
          <w:szCs w:val="19"/>
        </w:rPr>
      </w:pPr>
    </w:p>
    <w:p w14:paraId="1A72B6CC" w14:textId="77777777" w:rsidR="00003BE0" w:rsidRDefault="0044652B" w:rsidP="00A9158B">
      <w:pPr>
        <w:pStyle w:val="Web"/>
        <w:spacing w:before="0" w:beforeAutospacing="0" w:after="0" w:afterAutospacing="0"/>
        <w:ind w:left="358" w:hangingChars="149" w:hanging="358"/>
        <w:rPr>
          <w:rFonts w:ascii="Cambria" w:hAnsi="Cambria"/>
          <w:b/>
          <w:szCs w:val="19"/>
        </w:rPr>
      </w:pPr>
      <w:r w:rsidRPr="00A9158B">
        <w:rPr>
          <w:rFonts w:ascii="Cambria" w:hAnsi="Cambria" w:hint="eastAsia"/>
          <w:b/>
          <w:szCs w:val="19"/>
        </w:rPr>
        <w:t>Answer the following questions in terms of SQL statements</w:t>
      </w:r>
    </w:p>
    <w:p w14:paraId="1A72B6CD" w14:textId="77777777" w:rsidR="00523B31" w:rsidRPr="00A9158B" w:rsidRDefault="00523B31" w:rsidP="00A9158B">
      <w:pPr>
        <w:pStyle w:val="Web"/>
        <w:spacing w:before="0" w:beforeAutospacing="0" w:after="0" w:afterAutospacing="0"/>
        <w:ind w:left="358" w:hangingChars="149" w:hanging="358"/>
        <w:rPr>
          <w:rFonts w:ascii="Cambria" w:hAnsi="Cambria"/>
          <w:b/>
          <w:szCs w:val="19"/>
        </w:rPr>
      </w:pPr>
    </w:p>
    <w:p w14:paraId="1A72B6CE" w14:textId="77777777" w:rsidR="001F46AD" w:rsidRDefault="001F46AD" w:rsidP="001F46AD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rFonts w:ascii="Cambria" w:hAnsi="Cambria"/>
          <w:color w:val="333333"/>
          <w:sz w:val="22"/>
          <w:szCs w:val="22"/>
        </w:rPr>
      </w:pPr>
      <w:r w:rsidRPr="001F46AD">
        <w:rPr>
          <w:rFonts w:ascii="Cambria" w:hAnsi="Cambria" w:hint="eastAsia"/>
          <w:color w:val="333333"/>
          <w:sz w:val="22"/>
          <w:szCs w:val="22"/>
        </w:rPr>
        <w:t xml:space="preserve">List the </w:t>
      </w:r>
      <w:proofErr w:type="gramStart"/>
      <w:r w:rsidRPr="001F46AD">
        <w:rPr>
          <w:rFonts w:ascii="Cambria" w:hAnsi="Cambria"/>
          <w:color w:val="333333"/>
          <w:sz w:val="22"/>
          <w:szCs w:val="22"/>
        </w:rPr>
        <w:t>all</w:t>
      </w:r>
      <w:proofErr w:type="gramEnd"/>
      <w:r w:rsidRPr="001F46AD">
        <w:rPr>
          <w:rFonts w:ascii="Cambria" w:hAnsi="Cambria"/>
          <w:color w:val="333333"/>
          <w:sz w:val="22"/>
          <w:szCs w:val="22"/>
        </w:rPr>
        <w:t xml:space="preserve"> </w:t>
      </w:r>
      <w:proofErr w:type="gramStart"/>
      <w:r w:rsidRPr="001F46AD">
        <w:rPr>
          <w:rFonts w:ascii="Cambria" w:hAnsi="Cambria"/>
          <w:color w:val="333333"/>
          <w:sz w:val="22"/>
          <w:szCs w:val="22"/>
        </w:rPr>
        <w:t>customer</w:t>
      </w:r>
      <w:proofErr w:type="gramEnd"/>
      <w:r w:rsidRPr="001F46AD">
        <w:rPr>
          <w:rFonts w:ascii="Cambria" w:hAnsi="Cambria"/>
          <w:color w:val="333333"/>
          <w:sz w:val="22"/>
          <w:szCs w:val="22"/>
        </w:rPr>
        <w:t xml:space="preserve"> in UK</w:t>
      </w:r>
      <w:r w:rsidRPr="001F46AD">
        <w:rPr>
          <w:rFonts w:ascii="Cambria" w:hAnsi="Cambria" w:hint="eastAsia"/>
          <w:color w:val="333333"/>
          <w:sz w:val="22"/>
          <w:szCs w:val="22"/>
        </w:rPr>
        <w:t xml:space="preserve"> and </w:t>
      </w:r>
      <w:r w:rsidRPr="001F46AD">
        <w:rPr>
          <w:rFonts w:ascii="Cambria" w:hAnsi="Cambria"/>
          <w:color w:val="333333"/>
          <w:sz w:val="22"/>
          <w:szCs w:val="22"/>
        </w:rPr>
        <w:t xml:space="preserve">order the </w:t>
      </w:r>
      <w:proofErr w:type="gramStart"/>
      <w:r w:rsidRPr="001F46AD">
        <w:rPr>
          <w:rFonts w:ascii="Cambria" w:hAnsi="Cambria"/>
          <w:color w:val="333333"/>
          <w:sz w:val="22"/>
          <w:szCs w:val="22"/>
        </w:rPr>
        <w:t>result</w:t>
      </w:r>
      <w:proofErr w:type="gramEnd"/>
      <w:r w:rsidRPr="001F46AD">
        <w:rPr>
          <w:rFonts w:ascii="Cambria" w:hAnsi="Cambria"/>
          <w:color w:val="333333"/>
          <w:sz w:val="22"/>
          <w:szCs w:val="22"/>
        </w:rPr>
        <w:t xml:space="preserve"> by City and </w:t>
      </w:r>
      <w:proofErr w:type="spellStart"/>
      <w:r w:rsidRPr="001F46AD">
        <w:rPr>
          <w:rFonts w:ascii="Cambria" w:hAnsi="Cambria"/>
          <w:color w:val="333333"/>
          <w:sz w:val="22"/>
          <w:szCs w:val="22"/>
        </w:rPr>
        <w:t>PostalCode</w:t>
      </w:r>
      <w:proofErr w:type="spellEnd"/>
      <w:r w:rsidRPr="001F46AD">
        <w:rPr>
          <w:rFonts w:ascii="Cambria" w:hAnsi="Cambria"/>
          <w:color w:val="333333"/>
          <w:sz w:val="22"/>
          <w:szCs w:val="22"/>
        </w:rPr>
        <w:t>.</w:t>
      </w:r>
    </w:p>
    <w:p w14:paraId="76C7B3F9" w14:textId="77777777" w:rsidR="00073580" w:rsidRDefault="00073580" w:rsidP="00073580">
      <w:pPr>
        <w:widowControl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</w:pPr>
    </w:p>
    <w:p w14:paraId="1A72B6CF" w14:textId="7B9DFB89" w:rsidR="001F46AD" w:rsidRPr="00073580" w:rsidRDefault="001F46AD" w:rsidP="00073580">
      <w:pPr>
        <w:widowControl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</w:pPr>
      <w:r w:rsidRPr="00073580"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  <w:t>Result:</w:t>
      </w:r>
    </w:p>
    <w:p w14:paraId="1A72B6D0" w14:textId="77777777" w:rsidR="001F46AD" w:rsidRPr="001F46AD" w:rsidRDefault="001F46AD" w:rsidP="001F46AD">
      <w:pPr>
        <w:widowControl/>
        <w:shd w:val="clear" w:color="auto" w:fill="FFFFFF"/>
        <w:jc w:val="left"/>
        <w:rPr>
          <w:rFonts w:ascii="Verdana" w:eastAsia="新細明體" w:hAnsi="Verdana" w:cs="新細明體"/>
          <w:color w:val="000000"/>
          <w:kern w:val="0"/>
          <w:szCs w:val="21"/>
          <w:lang w:eastAsia="zh-TW"/>
        </w:rPr>
      </w:pPr>
      <w:r w:rsidRPr="001F46AD">
        <w:rPr>
          <w:rFonts w:ascii="Verdana" w:eastAsia="新細明體" w:hAnsi="Verdana" w:cs="新細明體"/>
          <w:color w:val="000000"/>
          <w:kern w:val="0"/>
          <w:szCs w:val="21"/>
          <w:lang w:eastAsia="zh-TW"/>
        </w:rPr>
        <w:t>Number of Records: 7</w:t>
      </w:r>
    </w:p>
    <w:tbl>
      <w:tblPr>
        <w:tblW w:w="5000" w:type="pct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8"/>
        <w:gridCol w:w="1872"/>
        <w:gridCol w:w="3176"/>
        <w:gridCol w:w="916"/>
        <w:gridCol w:w="1394"/>
        <w:gridCol w:w="1060"/>
      </w:tblGrid>
      <w:tr w:rsidR="001F46AD" w:rsidRPr="001F46AD" w14:paraId="1A72B6D7" w14:textId="77777777" w:rsidTr="001F46AD">
        <w:tc>
          <w:tcPr>
            <w:tcW w:w="106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1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</w:pPr>
            <w:proofErr w:type="spellStart"/>
            <w:r w:rsidRPr="001F46AD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  <w:t>CustomerName</w:t>
            </w:r>
            <w:proofErr w:type="spellEnd"/>
          </w:p>
        </w:tc>
        <w:tc>
          <w:tcPr>
            <w:tcW w:w="874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2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</w:pPr>
            <w:proofErr w:type="spellStart"/>
            <w:r w:rsidRPr="001F46AD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  <w:t>ContactName</w:t>
            </w:r>
            <w:proofErr w:type="spellEnd"/>
          </w:p>
        </w:tc>
        <w:tc>
          <w:tcPr>
            <w:tcW w:w="1483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3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  <w:t>Address</w:t>
            </w:r>
          </w:p>
        </w:tc>
        <w:tc>
          <w:tcPr>
            <w:tcW w:w="42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4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  <w:t>City</w:t>
            </w:r>
          </w:p>
        </w:tc>
        <w:tc>
          <w:tcPr>
            <w:tcW w:w="651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5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</w:pPr>
            <w:proofErr w:type="spellStart"/>
            <w:r w:rsidRPr="001F46AD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  <w:t>PostalCode</w:t>
            </w:r>
            <w:proofErr w:type="spellEnd"/>
          </w:p>
        </w:tc>
        <w:tc>
          <w:tcPr>
            <w:tcW w:w="495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6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b/>
                <w:bCs/>
                <w:color w:val="000000"/>
                <w:kern w:val="0"/>
                <w:sz w:val="18"/>
                <w:szCs w:val="18"/>
                <w:lang w:eastAsia="zh-TW"/>
              </w:rPr>
              <w:t>Country</w:t>
            </w:r>
          </w:p>
        </w:tc>
      </w:tr>
      <w:tr w:rsidR="001F46AD" w:rsidRPr="001F46AD" w14:paraId="1A72B6DE" w14:textId="77777777" w:rsidTr="001F46AD">
        <w:tc>
          <w:tcPr>
            <w:tcW w:w="106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8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Island Trading</w:t>
            </w:r>
          </w:p>
        </w:tc>
        <w:tc>
          <w:tcPr>
            <w:tcW w:w="874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9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Helen Bennett</w:t>
            </w:r>
          </w:p>
        </w:tc>
        <w:tc>
          <w:tcPr>
            <w:tcW w:w="1483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A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Garden House Crowther Way</w:t>
            </w:r>
          </w:p>
        </w:tc>
        <w:tc>
          <w:tcPr>
            <w:tcW w:w="42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B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Cowes</w:t>
            </w:r>
          </w:p>
        </w:tc>
        <w:tc>
          <w:tcPr>
            <w:tcW w:w="651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C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PO31 7PJ</w:t>
            </w:r>
          </w:p>
        </w:tc>
        <w:tc>
          <w:tcPr>
            <w:tcW w:w="495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D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  <w:tr w:rsidR="001F46AD" w:rsidRPr="001F46AD" w14:paraId="1A72B6E5" w14:textId="77777777" w:rsidTr="001F46AD">
        <w:tc>
          <w:tcPr>
            <w:tcW w:w="106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DF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B's Beverages</w:t>
            </w:r>
          </w:p>
        </w:tc>
        <w:tc>
          <w:tcPr>
            <w:tcW w:w="874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0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Victoria Ashworth</w:t>
            </w:r>
          </w:p>
        </w:tc>
        <w:tc>
          <w:tcPr>
            <w:tcW w:w="1483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1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Fauntleroy Circus</w:t>
            </w:r>
          </w:p>
        </w:tc>
        <w:tc>
          <w:tcPr>
            <w:tcW w:w="42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2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London</w:t>
            </w:r>
          </w:p>
        </w:tc>
        <w:tc>
          <w:tcPr>
            <w:tcW w:w="651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3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EC2 5NT</w:t>
            </w:r>
          </w:p>
        </w:tc>
        <w:tc>
          <w:tcPr>
            <w:tcW w:w="495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4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  <w:tr w:rsidR="001F46AD" w:rsidRPr="001F46AD" w14:paraId="1A72B6EC" w14:textId="77777777" w:rsidTr="001F46AD">
        <w:tc>
          <w:tcPr>
            <w:tcW w:w="106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6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Seven Seas Imports</w:t>
            </w:r>
          </w:p>
        </w:tc>
        <w:tc>
          <w:tcPr>
            <w:tcW w:w="874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7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Hari Kumar</w:t>
            </w:r>
          </w:p>
        </w:tc>
        <w:tc>
          <w:tcPr>
            <w:tcW w:w="1483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8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90 Wadhurst Rd.</w:t>
            </w:r>
          </w:p>
        </w:tc>
        <w:tc>
          <w:tcPr>
            <w:tcW w:w="42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9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London</w:t>
            </w:r>
          </w:p>
        </w:tc>
        <w:tc>
          <w:tcPr>
            <w:tcW w:w="651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A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OX15 4NB</w:t>
            </w:r>
          </w:p>
        </w:tc>
        <w:tc>
          <w:tcPr>
            <w:tcW w:w="495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B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  <w:tr w:rsidR="001F46AD" w:rsidRPr="001F46AD" w14:paraId="1A72B6F3" w14:textId="77777777" w:rsidTr="001F46AD">
        <w:tc>
          <w:tcPr>
            <w:tcW w:w="106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D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North/South</w:t>
            </w:r>
          </w:p>
        </w:tc>
        <w:tc>
          <w:tcPr>
            <w:tcW w:w="874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E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Simon Crowther</w:t>
            </w:r>
          </w:p>
        </w:tc>
        <w:tc>
          <w:tcPr>
            <w:tcW w:w="1483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EF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South House 300 Queensbridge</w:t>
            </w:r>
          </w:p>
        </w:tc>
        <w:tc>
          <w:tcPr>
            <w:tcW w:w="42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0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London</w:t>
            </w:r>
          </w:p>
        </w:tc>
        <w:tc>
          <w:tcPr>
            <w:tcW w:w="651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1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SW7 1RZ</w:t>
            </w:r>
          </w:p>
        </w:tc>
        <w:tc>
          <w:tcPr>
            <w:tcW w:w="495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2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  <w:tr w:rsidR="001F46AD" w:rsidRPr="001F46AD" w14:paraId="1A72B6FA" w14:textId="77777777" w:rsidTr="001F46AD">
        <w:tc>
          <w:tcPr>
            <w:tcW w:w="106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4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Around the Horn</w:t>
            </w:r>
          </w:p>
        </w:tc>
        <w:tc>
          <w:tcPr>
            <w:tcW w:w="874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5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Thomas Hardy</w:t>
            </w:r>
          </w:p>
        </w:tc>
        <w:tc>
          <w:tcPr>
            <w:tcW w:w="1483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6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120 Hanover Sq.</w:t>
            </w:r>
          </w:p>
        </w:tc>
        <w:tc>
          <w:tcPr>
            <w:tcW w:w="42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7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London</w:t>
            </w:r>
          </w:p>
        </w:tc>
        <w:tc>
          <w:tcPr>
            <w:tcW w:w="651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8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WA1 1DP</w:t>
            </w:r>
          </w:p>
        </w:tc>
        <w:tc>
          <w:tcPr>
            <w:tcW w:w="495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9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  <w:tr w:rsidR="001F46AD" w:rsidRPr="001F46AD" w14:paraId="1A72B701" w14:textId="77777777" w:rsidTr="001F46AD">
        <w:tc>
          <w:tcPr>
            <w:tcW w:w="106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B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Consolidated Holdings</w:t>
            </w:r>
          </w:p>
        </w:tc>
        <w:tc>
          <w:tcPr>
            <w:tcW w:w="874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C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Elizabeth Brown</w:t>
            </w:r>
          </w:p>
        </w:tc>
        <w:tc>
          <w:tcPr>
            <w:tcW w:w="1483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D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Berkeley Gardens 12 Brewery</w:t>
            </w:r>
          </w:p>
        </w:tc>
        <w:tc>
          <w:tcPr>
            <w:tcW w:w="428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E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London</w:t>
            </w:r>
          </w:p>
        </w:tc>
        <w:tc>
          <w:tcPr>
            <w:tcW w:w="651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6FF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WX1 6LT</w:t>
            </w:r>
          </w:p>
        </w:tc>
        <w:tc>
          <w:tcPr>
            <w:tcW w:w="495" w:type="pc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0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  <w:tr w:rsidR="001F46AD" w:rsidRPr="001F46AD" w14:paraId="1A72B708" w14:textId="77777777" w:rsidTr="001F46AD">
        <w:tc>
          <w:tcPr>
            <w:tcW w:w="106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2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Eastern Connection</w:t>
            </w:r>
          </w:p>
        </w:tc>
        <w:tc>
          <w:tcPr>
            <w:tcW w:w="874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3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Ann Devon</w:t>
            </w:r>
          </w:p>
        </w:tc>
        <w:tc>
          <w:tcPr>
            <w:tcW w:w="1483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4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35 King George</w:t>
            </w:r>
          </w:p>
        </w:tc>
        <w:tc>
          <w:tcPr>
            <w:tcW w:w="428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5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London</w:t>
            </w:r>
          </w:p>
        </w:tc>
        <w:tc>
          <w:tcPr>
            <w:tcW w:w="651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6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WX3 6FW</w:t>
            </w:r>
          </w:p>
        </w:tc>
        <w:tc>
          <w:tcPr>
            <w:tcW w:w="495" w:type="pct"/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07" w14:textId="77777777" w:rsidR="001F46AD" w:rsidRPr="001F46AD" w:rsidRDefault="001F46AD" w:rsidP="001F46AD">
            <w:pPr>
              <w:widowControl/>
              <w:spacing w:line="240" w:lineRule="exact"/>
              <w:jc w:val="left"/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</w:pPr>
            <w:r w:rsidRPr="001F46AD">
              <w:rPr>
                <w:rFonts w:ascii="Verdana" w:eastAsia="新細明體" w:hAnsi="Verdana" w:cs="新細明體"/>
                <w:color w:val="000000"/>
                <w:kern w:val="0"/>
                <w:sz w:val="18"/>
                <w:szCs w:val="18"/>
                <w:lang w:eastAsia="zh-TW"/>
              </w:rPr>
              <w:t>UK</w:t>
            </w:r>
          </w:p>
        </w:tc>
      </w:tr>
    </w:tbl>
    <w:p w14:paraId="1A72B709" w14:textId="77777777" w:rsidR="001F46AD" w:rsidRDefault="001F46AD" w:rsidP="001F46AD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0A" w14:textId="77777777" w:rsidR="001F46AD" w:rsidRDefault="001F46AD" w:rsidP="001F46AD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0B" w14:textId="77777777" w:rsidR="001F46AD" w:rsidRDefault="001F46AD" w:rsidP="001F46AD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0E" w14:textId="13CE23F7" w:rsidR="001F46AD" w:rsidRPr="001F46AD" w:rsidRDefault="001F46AD" w:rsidP="001F46AD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0F" w14:textId="77777777" w:rsidR="00003BE0" w:rsidRDefault="00A9158B" w:rsidP="00DC0F7D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rFonts w:ascii="Cambria" w:hAnsi="Cambria"/>
          <w:color w:val="333333"/>
          <w:sz w:val="22"/>
          <w:szCs w:val="22"/>
        </w:rPr>
      </w:pPr>
      <w:r>
        <w:rPr>
          <w:rFonts w:ascii="Cambria" w:hAnsi="Cambria" w:hint="eastAsia"/>
          <w:color w:val="333333"/>
          <w:sz w:val="22"/>
          <w:szCs w:val="22"/>
        </w:rPr>
        <w:t xml:space="preserve">List the Category and the </w:t>
      </w:r>
      <w:r w:rsidR="00523B31">
        <w:rPr>
          <w:rFonts w:ascii="Cambria" w:hAnsi="Cambria" w:hint="eastAsia"/>
          <w:color w:val="333333"/>
          <w:sz w:val="22"/>
          <w:szCs w:val="22"/>
        </w:rPr>
        <w:t xml:space="preserve">total </w:t>
      </w:r>
      <w:r>
        <w:rPr>
          <w:rFonts w:ascii="Cambria" w:hAnsi="Cambria" w:hint="eastAsia"/>
          <w:color w:val="333333"/>
          <w:sz w:val="22"/>
          <w:szCs w:val="22"/>
        </w:rPr>
        <w:t>number of Products in the Category</w:t>
      </w:r>
      <w:r w:rsidR="00003BE0">
        <w:rPr>
          <w:rFonts w:ascii="Cambria" w:hAnsi="Cambria"/>
          <w:color w:val="333333"/>
          <w:sz w:val="22"/>
          <w:szCs w:val="22"/>
        </w:rPr>
        <w:t>.</w:t>
      </w:r>
    </w:p>
    <w:p w14:paraId="17D87614" w14:textId="77777777" w:rsidR="00073580" w:rsidRDefault="00073580" w:rsidP="00523B31">
      <w:pPr>
        <w:widowControl/>
        <w:ind w:left="357"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</w:pPr>
    </w:p>
    <w:p w14:paraId="1A72B710" w14:textId="1B188CA6" w:rsidR="00A9158B" w:rsidRPr="00073580" w:rsidRDefault="00A9158B" w:rsidP="00523B31">
      <w:pPr>
        <w:widowControl/>
        <w:ind w:left="357"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</w:pPr>
      <w:r w:rsidRPr="00073580"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  <w:t>Result:</w:t>
      </w:r>
    </w:p>
    <w:p w14:paraId="1A72B711" w14:textId="77777777" w:rsidR="00A9158B" w:rsidRPr="00523B31" w:rsidRDefault="00A9158B" w:rsidP="00523B31">
      <w:pPr>
        <w:widowControl/>
        <w:shd w:val="clear" w:color="auto" w:fill="FFFFFF"/>
        <w:spacing w:line="240" w:lineRule="atLeast"/>
        <w:ind w:left="357"/>
        <w:jc w:val="left"/>
        <w:rPr>
          <w:rFonts w:ascii="Verdana" w:eastAsia="新細明體" w:hAnsi="Verdana" w:cs="新細明體"/>
          <w:color w:val="333333"/>
          <w:kern w:val="0"/>
          <w:sz w:val="20"/>
          <w:lang w:eastAsia="zh-TW"/>
        </w:rPr>
      </w:pPr>
      <w:proofErr w:type="gramStart"/>
      <w:r w:rsidRPr="00523B31">
        <w:rPr>
          <w:rFonts w:ascii="Verdana" w:eastAsia="新細明體" w:hAnsi="Verdana" w:cs="新細明體"/>
          <w:color w:val="333333"/>
          <w:kern w:val="0"/>
          <w:sz w:val="20"/>
          <w:lang w:eastAsia="zh-TW"/>
        </w:rPr>
        <w:t>Number of Records</w:t>
      </w:r>
      <w:proofErr w:type="gramEnd"/>
      <w:r w:rsidRPr="00523B31">
        <w:rPr>
          <w:rFonts w:ascii="Verdana" w:eastAsia="新細明體" w:hAnsi="Verdana" w:cs="新細明體"/>
          <w:color w:val="333333"/>
          <w:kern w:val="0"/>
          <w:sz w:val="20"/>
          <w:lang w:eastAsia="zh-TW"/>
        </w:rPr>
        <w:t>: 8</w:t>
      </w:r>
    </w:p>
    <w:tbl>
      <w:tblPr>
        <w:tblW w:w="0" w:type="auto"/>
        <w:jc w:val="center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3064"/>
      </w:tblGrid>
      <w:tr w:rsidR="00A9158B" w:rsidRPr="001F46AD" w14:paraId="1A72B714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2" w14:textId="77777777" w:rsidR="00A9158B" w:rsidRPr="001F46AD" w:rsidRDefault="00C86406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18"/>
                <w:lang w:eastAsia="zh-TW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3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szCs w:val="18"/>
                <w:lang w:eastAsia="zh-TW"/>
              </w:rPr>
              <w:t>Number of Products in The Category</w:t>
            </w:r>
          </w:p>
        </w:tc>
      </w:tr>
      <w:tr w:rsidR="00A9158B" w:rsidRPr="001F46AD" w14:paraId="1A72B717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5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Beverages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6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12</w:t>
            </w:r>
          </w:p>
        </w:tc>
      </w:tr>
      <w:tr w:rsidR="00A9158B" w:rsidRPr="001F46AD" w14:paraId="1A72B71A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8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Condiments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9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12</w:t>
            </w:r>
          </w:p>
        </w:tc>
      </w:tr>
      <w:tr w:rsidR="00A9158B" w:rsidRPr="001F46AD" w14:paraId="1A72B71D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B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Confections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C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13</w:t>
            </w:r>
          </w:p>
        </w:tc>
      </w:tr>
      <w:tr w:rsidR="00A9158B" w:rsidRPr="001F46AD" w14:paraId="1A72B720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E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Dairy Products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1F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10</w:t>
            </w:r>
          </w:p>
        </w:tc>
      </w:tr>
      <w:tr w:rsidR="00A9158B" w:rsidRPr="001F46AD" w14:paraId="1A72B723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1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Grains/Cereals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2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7</w:t>
            </w:r>
          </w:p>
        </w:tc>
      </w:tr>
      <w:tr w:rsidR="00A9158B" w:rsidRPr="001F46AD" w14:paraId="1A72B726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4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Meat/Poultry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5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6</w:t>
            </w:r>
          </w:p>
        </w:tc>
      </w:tr>
      <w:tr w:rsidR="00A9158B" w:rsidRPr="001F46AD" w14:paraId="1A72B729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7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Produce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8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5</w:t>
            </w:r>
          </w:p>
        </w:tc>
      </w:tr>
      <w:tr w:rsidR="00A9158B" w:rsidRPr="001F46AD" w14:paraId="1A72B72C" w14:textId="77777777" w:rsidTr="00C86406">
        <w:trPr>
          <w:trHeight w:val="57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A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Seafood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2B" w14:textId="77777777" w:rsidR="00A9158B" w:rsidRPr="001F46AD" w:rsidRDefault="00A9158B" w:rsidP="001F46AD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</w:pPr>
            <w:r w:rsidRPr="001F46AD">
              <w:rPr>
                <w:rFonts w:ascii="新細明體" w:eastAsia="新細明體" w:hAnsi="新細明體" w:cs="新細明體"/>
                <w:kern w:val="0"/>
                <w:sz w:val="20"/>
                <w:szCs w:val="18"/>
                <w:lang w:eastAsia="zh-TW"/>
              </w:rPr>
              <w:t>12</w:t>
            </w:r>
          </w:p>
        </w:tc>
      </w:tr>
    </w:tbl>
    <w:p w14:paraId="1A72B72D" w14:textId="77777777" w:rsidR="00A9158B" w:rsidRPr="00A9158B" w:rsidRDefault="00A9158B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0"/>
          <w:szCs w:val="22"/>
        </w:rPr>
      </w:pPr>
    </w:p>
    <w:p w14:paraId="1A72B72E" w14:textId="77777777" w:rsidR="00003BE0" w:rsidRDefault="00A9158B" w:rsidP="00DC0F7D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rFonts w:ascii="Cambria" w:hAnsi="Cambria"/>
          <w:color w:val="333333"/>
          <w:sz w:val="22"/>
          <w:szCs w:val="22"/>
        </w:rPr>
      </w:pPr>
      <w:r>
        <w:rPr>
          <w:rFonts w:ascii="Cambria" w:hAnsi="Cambria" w:hint="eastAsia"/>
          <w:color w:val="333333"/>
          <w:sz w:val="22"/>
          <w:szCs w:val="22"/>
        </w:rPr>
        <w:t>Find the top 10 best-selling products</w:t>
      </w:r>
      <w:r w:rsidR="000B5E9C">
        <w:rPr>
          <w:rFonts w:ascii="Cambria" w:hAnsi="Cambria" w:hint="eastAsia"/>
          <w:color w:val="333333"/>
          <w:sz w:val="22"/>
          <w:szCs w:val="22"/>
        </w:rPr>
        <w:t xml:space="preserve"> </w:t>
      </w:r>
      <w:r w:rsidR="000B5E9C" w:rsidRPr="00B4149B">
        <w:rPr>
          <w:rFonts w:ascii="Cambria" w:hAnsi="Cambria" w:hint="eastAsia"/>
          <w:color w:val="333333"/>
          <w:sz w:val="22"/>
          <w:szCs w:val="22"/>
          <w:highlight w:val="yellow"/>
        </w:rPr>
        <w:t xml:space="preserve">in </w:t>
      </w:r>
      <w:r w:rsidR="000B5E9C" w:rsidRPr="00B4149B">
        <w:rPr>
          <w:rFonts w:ascii="Cambria" w:hAnsi="Cambria"/>
          <w:color w:val="333333"/>
          <w:sz w:val="22"/>
          <w:szCs w:val="22"/>
          <w:highlight w:val="yellow"/>
        </w:rPr>
        <w:t>terms</w:t>
      </w:r>
      <w:r w:rsidR="000B5E9C" w:rsidRPr="00B4149B">
        <w:rPr>
          <w:rFonts w:ascii="Cambria" w:hAnsi="Cambria" w:hint="eastAsia"/>
          <w:color w:val="333333"/>
          <w:sz w:val="22"/>
          <w:szCs w:val="22"/>
          <w:highlight w:val="yellow"/>
        </w:rPr>
        <w:t xml:space="preserve"> of quantity</w:t>
      </w:r>
      <w:r w:rsidR="000B5E9C">
        <w:rPr>
          <w:rFonts w:ascii="Cambria" w:hAnsi="Cambria" w:hint="eastAsia"/>
          <w:color w:val="333333"/>
          <w:sz w:val="22"/>
          <w:szCs w:val="22"/>
        </w:rPr>
        <w:t>.</w:t>
      </w:r>
    </w:p>
    <w:p w14:paraId="2F4A425C" w14:textId="77777777" w:rsidR="00073580" w:rsidRDefault="00073580" w:rsidP="00E422AC">
      <w:pPr>
        <w:widowControl/>
        <w:ind w:left="357"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18"/>
          <w:szCs w:val="22"/>
          <w:lang w:eastAsia="zh-TW"/>
        </w:rPr>
      </w:pPr>
    </w:p>
    <w:p w14:paraId="1A72B72F" w14:textId="4607AB7A" w:rsidR="00E422AC" w:rsidRPr="00073580" w:rsidRDefault="00E422AC" w:rsidP="00E422AC">
      <w:pPr>
        <w:widowControl/>
        <w:ind w:left="357"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18"/>
          <w:szCs w:val="22"/>
          <w:lang w:eastAsia="zh-TW"/>
        </w:rPr>
      </w:pPr>
      <w:r w:rsidRPr="00073580">
        <w:rPr>
          <w:rFonts w:ascii="Helvetica" w:eastAsia="新細明體" w:hAnsi="Helvetica" w:cs="Helvetica"/>
          <w:b/>
          <w:color w:val="333333"/>
          <w:kern w:val="0"/>
          <w:sz w:val="18"/>
          <w:szCs w:val="22"/>
          <w:lang w:eastAsia="zh-TW"/>
        </w:rPr>
        <w:t>Result:</w:t>
      </w:r>
    </w:p>
    <w:p w14:paraId="1A72B730" w14:textId="77777777" w:rsidR="00E422AC" w:rsidRPr="00523B31" w:rsidRDefault="00E422AC" w:rsidP="00E422AC">
      <w:pPr>
        <w:widowControl/>
        <w:shd w:val="clear" w:color="auto" w:fill="FFFFFF"/>
        <w:spacing w:line="240" w:lineRule="atLeast"/>
        <w:ind w:left="357"/>
        <w:jc w:val="left"/>
        <w:rPr>
          <w:rFonts w:ascii="Verdana" w:eastAsia="新細明體" w:hAnsi="Verdana" w:cs="新細明體"/>
          <w:color w:val="333333"/>
          <w:kern w:val="0"/>
          <w:sz w:val="18"/>
          <w:szCs w:val="22"/>
          <w:lang w:eastAsia="zh-TW"/>
        </w:rPr>
      </w:pPr>
      <w:r w:rsidRPr="00523B31">
        <w:rPr>
          <w:rFonts w:ascii="Verdana" w:eastAsia="新細明體" w:hAnsi="Verdana" w:cs="新細明體"/>
          <w:color w:val="333333"/>
          <w:kern w:val="0"/>
          <w:sz w:val="18"/>
          <w:szCs w:val="22"/>
          <w:lang w:eastAsia="zh-TW"/>
        </w:rPr>
        <w:t>Number of Records: 10</w:t>
      </w:r>
    </w:p>
    <w:tbl>
      <w:tblPr>
        <w:tblW w:w="0" w:type="auto"/>
        <w:jc w:val="center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1224"/>
      </w:tblGrid>
      <w:tr w:rsidR="00E422AC" w:rsidRPr="00E422AC" w14:paraId="1A72B733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1" w14:textId="77777777" w:rsidR="00E422AC" w:rsidRPr="00E422AC" w:rsidRDefault="00C86406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  <w:t>Product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2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  <w:t>Product Sold</w:t>
            </w:r>
          </w:p>
        </w:tc>
      </w:tr>
      <w:tr w:rsidR="00E422AC" w:rsidRPr="00E422AC" w14:paraId="1A72B736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4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Gorgonzola </w:t>
            </w:r>
            <w:proofErr w:type="spellStart"/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Telino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5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458</w:t>
            </w:r>
          </w:p>
        </w:tc>
      </w:tr>
      <w:tr w:rsidR="00E422AC" w:rsidRPr="00E422AC" w14:paraId="1A72B739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7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Camembert Pierrot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8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430</w:t>
            </w:r>
          </w:p>
        </w:tc>
      </w:tr>
      <w:tr w:rsidR="00E422AC" w:rsidRPr="00E422AC" w14:paraId="1A72B73C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A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Steeleye Stout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B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369</w:t>
            </w:r>
          </w:p>
        </w:tc>
      </w:tr>
      <w:tr w:rsidR="00E422AC" w:rsidRPr="00E422AC" w14:paraId="1A72B73F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D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Raclette </w:t>
            </w:r>
            <w:proofErr w:type="spellStart"/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Courdavault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3E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346</w:t>
            </w:r>
          </w:p>
        </w:tc>
      </w:tr>
      <w:tr w:rsidR="00E422AC" w:rsidRPr="00E422AC" w14:paraId="1A72B742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0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Chang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1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341</w:t>
            </w:r>
          </w:p>
        </w:tc>
      </w:tr>
      <w:tr w:rsidR="00E422AC" w:rsidRPr="00E422AC" w14:paraId="1A72B745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3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Pavlova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4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338</w:t>
            </w:r>
          </w:p>
        </w:tc>
      </w:tr>
      <w:tr w:rsidR="00E422AC" w:rsidRPr="00E422AC" w14:paraId="1A72B748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6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proofErr w:type="spellStart"/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Fløtemysost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7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336</w:t>
            </w:r>
          </w:p>
        </w:tc>
      </w:tr>
      <w:tr w:rsidR="00E422AC" w:rsidRPr="00E422AC" w14:paraId="1A72B74B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9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Alice Mutton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A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331</w:t>
            </w:r>
          </w:p>
        </w:tc>
      </w:tr>
      <w:tr w:rsidR="00E422AC" w:rsidRPr="00E422AC" w14:paraId="1A72B74E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C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Tarte au sucre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D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325</w:t>
            </w:r>
          </w:p>
        </w:tc>
      </w:tr>
      <w:tr w:rsidR="00E422AC" w:rsidRPr="00E422AC" w14:paraId="1A72B751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4F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proofErr w:type="spellStart"/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Geitost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50" w14:textId="77777777" w:rsidR="00E422AC" w:rsidRPr="00E422AC" w:rsidRDefault="00E422AC" w:rsidP="001528BE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E422AC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316</w:t>
            </w:r>
          </w:p>
        </w:tc>
      </w:tr>
    </w:tbl>
    <w:p w14:paraId="1A72B752" w14:textId="77777777" w:rsidR="00A9158B" w:rsidRDefault="00A9158B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53" w14:textId="77777777" w:rsidR="001528BE" w:rsidRDefault="001528BE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54" w14:textId="77777777" w:rsidR="001528BE" w:rsidRDefault="001528BE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55" w14:textId="77777777" w:rsidR="001528BE" w:rsidRDefault="001528BE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56" w14:textId="77777777" w:rsidR="001528BE" w:rsidRDefault="001528BE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57" w14:textId="77777777" w:rsidR="001528BE" w:rsidRDefault="001528BE" w:rsidP="00A9158B">
      <w:pPr>
        <w:pStyle w:val="Web"/>
        <w:shd w:val="clear" w:color="auto" w:fill="FFFFFF"/>
        <w:spacing w:before="0" w:beforeAutospacing="0" w:after="0" w:afterAutospacing="0"/>
        <w:rPr>
          <w:rFonts w:ascii="Cambria" w:hAnsi="Cambria"/>
          <w:color w:val="333333"/>
          <w:sz w:val="22"/>
          <w:szCs w:val="22"/>
        </w:rPr>
      </w:pPr>
    </w:p>
    <w:p w14:paraId="1A72B75B" w14:textId="77777777" w:rsidR="00003BE0" w:rsidRDefault="00523B31" w:rsidP="00DC0F7D">
      <w:pPr>
        <w:pStyle w:val="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rPr>
          <w:rFonts w:ascii="Cambria" w:hAnsi="Cambria"/>
          <w:color w:val="333333"/>
          <w:sz w:val="22"/>
          <w:szCs w:val="22"/>
        </w:rPr>
      </w:pPr>
      <w:r>
        <w:rPr>
          <w:rFonts w:ascii="Cambria" w:hAnsi="Cambria" w:hint="eastAsia"/>
          <w:color w:val="333333"/>
          <w:sz w:val="22"/>
          <w:szCs w:val="22"/>
        </w:rPr>
        <w:t xml:space="preserve">List </w:t>
      </w:r>
      <w:r w:rsidRPr="003F003F">
        <w:rPr>
          <w:rFonts w:ascii="Cambria" w:hAnsi="Cambria" w:hint="eastAsia"/>
          <w:color w:val="333333"/>
          <w:sz w:val="22"/>
          <w:szCs w:val="22"/>
          <w:highlight w:val="yellow"/>
        </w:rPr>
        <w:t>all customers</w:t>
      </w:r>
      <w:r w:rsidRPr="003F003F">
        <w:rPr>
          <w:rFonts w:ascii="Cambria" w:hAnsi="Cambria"/>
          <w:color w:val="333333"/>
          <w:sz w:val="22"/>
          <w:szCs w:val="22"/>
          <w:highlight w:val="yellow"/>
        </w:rPr>
        <w:t>’</w:t>
      </w:r>
      <w:r w:rsidRPr="003F003F">
        <w:rPr>
          <w:rFonts w:ascii="Cambria" w:hAnsi="Cambria" w:hint="eastAsia"/>
          <w:color w:val="333333"/>
          <w:sz w:val="22"/>
          <w:szCs w:val="22"/>
          <w:highlight w:val="yellow"/>
        </w:rPr>
        <w:t xml:space="preserve"> names</w:t>
      </w:r>
      <w:r>
        <w:rPr>
          <w:rFonts w:ascii="Cambria" w:hAnsi="Cambria" w:hint="eastAsia"/>
          <w:color w:val="333333"/>
          <w:sz w:val="22"/>
          <w:szCs w:val="22"/>
        </w:rPr>
        <w:t xml:space="preserve"> and the total number of orders by the customers.</w:t>
      </w:r>
    </w:p>
    <w:p w14:paraId="1A72B75C" w14:textId="77777777" w:rsidR="00003BE0" w:rsidRPr="00003BE0" w:rsidRDefault="00003BE0" w:rsidP="00363ABC">
      <w:pPr>
        <w:pStyle w:val="Web"/>
        <w:spacing w:before="0" w:beforeAutospacing="0" w:after="0" w:afterAutospacing="0"/>
        <w:ind w:left="283" w:hangingChars="149" w:hanging="283"/>
        <w:rPr>
          <w:rFonts w:ascii="Cambria" w:hAnsi="Cambria"/>
          <w:b/>
          <w:color w:val="3333FF"/>
          <w:sz w:val="19"/>
          <w:szCs w:val="19"/>
        </w:rPr>
      </w:pPr>
    </w:p>
    <w:p w14:paraId="1A72B75D" w14:textId="77777777" w:rsidR="00523B31" w:rsidRPr="00073580" w:rsidRDefault="00523B31" w:rsidP="00523B31">
      <w:pPr>
        <w:widowControl/>
        <w:jc w:val="left"/>
        <w:outlineLvl w:val="2"/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</w:pPr>
      <w:r w:rsidRPr="00073580">
        <w:rPr>
          <w:rFonts w:ascii="Helvetica" w:eastAsia="新細明體" w:hAnsi="Helvetica" w:cs="Helvetica"/>
          <w:b/>
          <w:color w:val="333333"/>
          <w:kern w:val="0"/>
          <w:sz w:val="20"/>
          <w:lang w:eastAsia="zh-TW"/>
        </w:rPr>
        <w:t>Result:</w:t>
      </w:r>
    </w:p>
    <w:p w14:paraId="1A72B75E" w14:textId="77777777" w:rsidR="00523B31" w:rsidRPr="00523B31" w:rsidRDefault="00523B31" w:rsidP="00523B31">
      <w:pPr>
        <w:widowControl/>
        <w:shd w:val="clear" w:color="auto" w:fill="FFFFFF"/>
        <w:spacing w:line="240" w:lineRule="atLeast"/>
        <w:jc w:val="left"/>
        <w:rPr>
          <w:rFonts w:ascii="Verdana" w:eastAsia="新細明體" w:hAnsi="Verdana" w:cs="新細明體"/>
          <w:color w:val="333333"/>
          <w:kern w:val="0"/>
          <w:sz w:val="20"/>
          <w:lang w:eastAsia="zh-TW"/>
        </w:rPr>
      </w:pPr>
      <w:r w:rsidRPr="00523B31">
        <w:rPr>
          <w:rFonts w:ascii="Verdana" w:eastAsia="新細明體" w:hAnsi="Verdana" w:cs="新細明體"/>
          <w:color w:val="333333"/>
          <w:kern w:val="0"/>
          <w:sz w:val="20"/>
          <w:lang w:eastAsia="zh-TW"/>
        </w:rPr>
        <w:t>Number of Records: 91</w:t>
      </w:r>
    </w:p>
    <w:tbl>
      <w:tblPr>
        <w:tblW w:w="0" w:type="auto"/>
        <w:jc w:val="center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6"/>
        <w:gridCol w:w="2113"/>
      </w:tblGrid>
      <w:tr w:rsidR="00523B31" w:rsidRPr="00523B31" w14:paraId="1A72B761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5F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  <w:t>Customer</w:t>
            </w:r>
            <w:r w:rsidR="00C86406">
              <w:rPr>
                <w:rFonts w:ascii="新細明體" w:eastAsia="新細明體" w:hAnsi="新細明體" w:cs="新細明體" w:hint="eastAsia"/>
                <w:b/>
                <w:bCs/>
                <w:kern w:val="0"/>
                <w:sz w:val="20"/>
                <w:lang w:eastAsia="zh-TW"/>
              </w:rPr>
              <w:t xml:space="preserve"> </w:t>
            </w:r>
            <w:r w:rsidRPr="00523B31"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  <w:t>Name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0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b/>
                <w:bCs/>
                <w:kern w:val="0"/>
                <w:sz w:val="20"/>
                <w:lang w:eastAsia="zh-TW"/>
              </w:rPr>
              <w:t>Total numbers of Orders</w:t>
            </w:r>
          </w:p>
        </w:tc>
      </w:tr>
      <w:tr w:rsidR="00523B31" w:rsidRPr="00523B31" w14:paraId="1A72B764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2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Alfreds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Futterkiste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3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0</w:t>
            </w:r>
          </w:p>
        </w:tc>
      </w:tr>
      <w:tr w:rsidR="00523B31" w:rsidRPr="00523B31" w14:paraId="1A72B767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5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Ana Trujillo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Emparedados</w:t>
            </w:r>
            <w:proofErr w:type="spellEnd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 y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helados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6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1</w:t>
            </w:r>
          </w:p>
        </w:tc>
      </w:tr>
      <w:tr w:rsidR="00523B31" w:rsidRPr="00523B31" w14:paraId="1A72B76A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8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Antonio Moreno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Taquería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9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1</w:t>
            </w:r>
          </w:p>
        </w:tc>
      </w:tr>
      <w:tr w:rsidR="00523B31" w:rsidRPr="00523B31" w14:paraId="1A72B76D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B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Around the Horn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C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2</w:t>
            </w:r>
          </w:p>
        </w:tc>
      </w:tr>
      <w:tr w:rsidR="00523B31" w:rsidRPr="00523B31" w14:paraId="1A72B770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E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B's Beverages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6F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1</w:t>
            </w:r>
          </w:p>
        </w:tc>
      </w:tr>
      <w:tr w:rsidR="00523B31" w:rsidRPr="00523B31" w14:paraId="1A72B773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1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Berglunds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snabbköp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2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</w:t>
            </w:r>
          </w:p>
        </w:tc>
      </w:tr>
      <w:tr w:rsidR="00523B31" w:rsidRPr="00523B31" w14:paraId="1A72B776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4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Blauer See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Delikatessen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5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0</w:t>
            </w:r>
          </w:p>
        </w:tc>
      </w:tr>
      <w:tr w:rsidR="00523B31" w:rsidRPr="00523B31" w14:paraId="1A72B779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7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 xml:space="preserve">Blondel père et </w:t>
            </w:r>
            <w:proofErr w:type="spellStart"/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fils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8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4</w:t>
            </w:r>
          </w:p>
        </w:tc>
      </w:tr>
      <w:tr w:rsidR="00523B31" w:rsidRPr="00523B31" w14:paraId="1A72B77C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A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Bon app'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B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 w:rsidRPr="00523B31"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3</w:t>
            </w:r>
          </w:p>
        </w:tc>
      </w:tr>
      <w:tr w:rsidR="00523B31" w:rsidRPr="00523B31" w14:paraId="1A72B77F" w14:textId="77777777" w:rsidTr="00C86406">
        <w:trPr>
          <w:trHeight w:val="113"/>
          <w:jc w:val="center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D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  <w:r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  <w:t>…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2B77E" w14:textId="77777777" w:rsidR="00523B31" w:rsidRPr="00523B31" w:rsidRDefault="00523B31" w:rsidP="00C86406">
            <w:pPr>
              <w:widowControl/>
              <w:spacing w:line="240" w:lineRule="exact"/>
              <w:jc w:val="left"/>
              <w:rPr>
                <w:rFonts w:ascii="新細明體" w:eastAsia="新細明體" w:hAnsi="新細明體" w:cs="新細明體"/>
                <w:kern w:val="0"/>
                <w:sz w:val="20"/>
                <w:lang w:eastAsia="zh-TW"/>
              </w:rPr>
            </w:pPr>
          </w:p>
        </w:tc>
      </w:tr>
    </w:tbl>
    <w:p w14:paraId="1A72B780" w14:textId="77777777" w:rsidR="00003BE0" w:rsidRPr="00523B31" w:rsidRDefault="00003BE0" w:rsidP="00363ABC">
      <w:pPr>
        <w:pStyle w:val="Web"/>
        <w:spacing w:before="0" w:beforeAutospacing="0" w:after="0" w:afterAutospacing="0"/>
        <w:ind w:left="283" w:hangingChars="149" w:hanging="283"/>
        <w:rPr>
          <w:rFonts w:ascii="Cambria" w:hAnsi="Cambria"/>
          <w:b/>
          <w:color w:val="3333FF"/>
          <w:sz w:val="19"/>
          <w:szCs w:val="19"/>
        </w:rPr>
      </w:pPr>
    </w:p>
    <w:p w14:paraId="1A72B781" w14:textId="77777777" w:rsidR="00A9158B" w:rsidRDefault="00A9158B" w:rsidP="00363ABC">
      <w:pPr>
        <w:pStyle w:val="Web"/>
        <w:spacing w:before="0" w:beforeAutospacing="0" w:after="0" w:afterAutospacing="0"/>
        <w:ind w:left="283" w:hangingChars="149" w:hanging="283"/>
        <w:rPr>
          <w:rFonts w:ascii="Cambria" w:hAnsi="Cambria"/>
          <w:b/>
          <w:color w:val="3333FF"/>
          <w:sz w:val="19"/>
          <w:szCs w:val="19"/>
        </w:rPr>
      </w:pPr>
    </w:p>
    <w:sectPr w:rsidR="00A9158B" w:rsidSect="00DC0F7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60DEC" w14:textId="77777777" w:rsidR="005E442C" w:rsidRDefault="005E442C" w:rsidP="00CE59E1">
      <w:r>
        <w:separator/>
      </w:r>
    </w:p>
  </w:endnote>
  <w:endnote w:type="continuationSeparator" w:id="0">
    <w:p w14:paraId="34167D10" w14:textId="77777777" w:rsidR="005E442C" w:rsidRDefault="005E442C" w:rsidP="00CE5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3BB00" w14:textId="77777777" w:rsidR="005E442C" w:rsidRDefault="005E442C" w:rsidP="00CE59E1">
      <w:r>
        <w:separator/>
      </w:r>
    </w:p>
  </w:footnote>
  <w:footnote w:type="continuationSeparator" w:id="0">
    <w:p w14:paraId="55F79197" w14:textId="77777777" w:rsidR="005E442C" w:rsidRDefault="005E442C" w:rsidP="00CE5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C2815"/>
    <w:multiLevelType w:val="hybridMultilevel"/>
    <w:tmpl w:val="D3E0DC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806479A"/>
    <w:multiLevelType w:val="multilevel"/>
    <w:tmpl w:val="303EF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AA4AFD"/>
    <w:multiLevelType w:val="multilevel"/>
    <w:tmpl w:val="28664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9B7ECA"/>
    <w:multiLevelType w:val="multilevel"/>
    <w:tmpl w:val="D5522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8821487">
    <w:abstractNumId w:val="2"/>
  </w:num>
  <w:num w:numId="2" w16cid:durableId="1364288726">
    <w:abstractNumId w:val="3"/>
  </w:num>
  <w:num w:numId="3" w16cid:durableId="80990112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1252161692">
    <w:abstractNumId w:val="1"/>
  </w:num>
  <w:num w:numId="5" w16cid:durableId="418792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2C29"/>
    <w:rsid w:val="00003BE0"/>
    <w:rsid w:val="00026F48"/>
    <w:rsid w:val="00073580"/>
    <w:rsid w:val="000A7697"/>
    <w:rsid w:val="000B1CB1"/>
    <w:rsid w:val="000B5E9C"/>
    <w:rsid w:val="001528BE"/>
    <w:rsid w:val="001A6BF8"/>
    <w:rsid w:val="001E7098"/>
    <w:rsid w:val="001F0555"/>
    <w:rsid w:val="001F46AD"/>
    <w:rsid w:val="0023310A"/>
    <w:rsid w:val="002A558A"/>
    <w:rsid w:val="002C772E"/>
    <w:rsid w:val="00363ABC"/>
    <w:rsid w:val="003C1C88"/>
    <w:rsid w:val="003F003F"/>
    <w:rsid w:val="00432C29"/>
    <w:rsid w:val="0044652B"/>
    <w:rsid w:val="00455973"/>
    <w:rsid w:val="004C646F"/>
    <w:rsid w:val="00523B31"/>
    <w:rsid w:val="00531287"/>
    <w:rsid w:val="00551152"/>
    <w:rsid w:val="005E442C"/>
    <w:rsid w:val="00643A1C"/>
    <w:rsid w:val="006D7E8D"/>
    <w:rsid w:val="006F5580"/>
    <w:rsid w:val="00764A4D"/>
    <w:rsid w:val="00790B50"/>
    <w:rsid w:val="007D0E10"/>
    <w:rsid w:val="008C4622"/>
    <w:rsid w:val="008D6BC3"/>
    <w:rsid w:val="00927FD9"/>
    <w:rsid w:val="009A5E58"/>
    <w:rsid w:val="00A9158B"/>
    <w:rsid w:val="00AA443F"/>
    <w:rsid w:val="00AD56D5"/>
    <w:rsid w:val="00B4149B"/>
    <w:rsid w:val="00B77503"/>
    <w:rsid w:val="00B917DD"/>
    <w:rsid w:val="00BC60BB"/>
    <w:rsid w:val="00C23F55"/>
    <w:rsid w:val="00C86406"/>
    <w:rsid w:val="00CD60BB"/>
    <w:rsid w:val="00CE050A"/>
    <w:rsid w:val="00CE59E1"/>
    <w:rsid w:val="00CF2BC4"/>
    <w:rsid w:val="00D6176D"/>
    <w:rsid w:val="00DC0F7D"/>
    <w:rsid w:val="00E422AC"/>
    <w:rsid w:val="00EC3F9A"/>
    <w:rsid w:val="00EF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2B6C3"/>
  <w15:docId w15:val="{FEBE966A-31E2-46EB-9030-50EF5CD6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C29"/>
    <w:pPr>
      <w:widowControl w:val="0"/>
      <w:jc w:val="both"/>
    </w:pPr>
    <w:rPr>
      <w:kern w:val="2"/>
      <w:sz w:val="21"/>
      <w:szCs w:val="24"/>
      <w:lang w:eastAsia="zh-CN"/>
    </w:rPr>
  </w:style>
  <w:style w:type="paragraph" w:styleId="3">
    <w:name w:val="heading 3"/>
    <w:basedOn w:val="a"/>
    <w:link w:val="30"/>
    <w:uiPriority w:val="9"/>
    <w:qFormat/>
    <w:rsid w:val="00A9158B"/>
    <w:pPr>
      <w:widowControl/>
      <w:spacing w:before="100" w:beforeAutospacing="1" w:after="100" w:afterAutospacing="1"/>
      <w:jc w:val="left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C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32C29"/>
    <w:rPr>
      <w:rFonts w:asciiTheme="majorHAnsi" w:eastAsiaTheme="majorEastAsia" w:hAnsiTheme="majorHAnsi" w:cstheme="majorBidi"/>
      <w:kern w:val="2"/>
      <w:sz w:val="18"/>
      <w:szCs w:val="18"/>
      <w:lang w:eastAsia="zh-CN"/>
    </w:rPr>
  </w:style>
  <w:style w:type="paragraph" w:styleId="a5">
    <w:name w:val="header"/>
    <w:basedOn w:val="a"/>
    <w:link w:val="a6"/>
    <w:uiPriority w:val="99"/>
    <w:unhideWhenUsed/>
    <w:rsid w:val="00CE5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59E1"/>
    <w:rPr>
      <w:kern w:val="2"/>
      <w:lang w:eastAsia="zh-CN"/>
    </w:rPr>
  </w:style>
  <w:style w:type="paragraph" w:styleId="a7">
    <w:name w:val="footer"/>
    <w:basedOn w:val="a"/>
    <w:link w:val="a8"/>
    <w:uiPriority w:val="99"/>
    <w:unhideWhenUsed/>
    <w:rsid w:val="00CE59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59E1"/>
    <w:rPr>
      <w:kern w:val="2"/>
      <w:lang w:eastAsia="zh-CN"/>
    </w:rPr>
  </w:style>
  <w:style w:type="paragraph" w:styleId="Web">
    <w:name w:val="Normal (Web)"/>
    <w:basedOn w:val="a"/>
    <w:uiPriority w:val="99"/>
    <w:unhideWhenUsed/>
    <w:rsid w:val="00363ABC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  <w:sz w:val="24"/>
      <w:lang w:eastAsia="zh-TW"/>
    </w:rPr>
  </w:style>
  <w:style w:type="character" w:customStyle="1" w:styleId="apple-converted-space">
    <w:name w:val="apple-converted-space"/>
    <w:basedOn w:val="a0"/>
    <w:rsid w:val="00003BE0"/>
  </w:style>
  <w:style w:type="character" w:styleId="a9">
    <w:name w:val="Hyperlink"/>
    <w:basedOn w:val="a0"/>
    <w:uiPriority w:val="99"/>
    <w:unhideWhenUsed/>
    <w:rsid w:val="00003BE0"/>
    <w:rPr>
      <w:color w:val="0000FF"/>
      <w:u w:val="single"/>
    </w:rPr>
  </w:style>
  <w:style w:type="character" w:customStyle="1" w:styleId="medialabeltext">
    <w:name w:val="medialabeltext"/>
    <w:basedOn w:val="a0"/>
    <w:rsid w:val="00003BE0"/>
  </w:style>
  <w:style w:type="character" w:customStyle="1" w:styleId="mediafigurenumber">
    <w:name w:val="mediafigurenumber"/>
    <w:basedOn w:val="a0"/>
    <w:rsid w:val="00003BE0"/>
  </w:style>
  <w:style w:type="character" w:customStyle="1" w:styleId="mediaassettitle">
    <w:name w:val="mediaassettitle"/>
    <w:basedOn w:val="a0"/>
    <w:rsid w:val="00003BE0"/>
  </w:style>
  <w:style w:type="character" w:customStyle="1" w:styleId="30">
    <w:name w:val="標題 3 字元"/>
    <w:basedOn w:val="a0"/>
    <w:link w:val="3"/>
    <w:uiPriority w:val="9"/>
    <w:rsid w:val="00A9158B"/>
    <w:rPr>
      <w:rFonts w:ascii="新細明體" w:eastAsia="新細明體" w:hAnsi="新細明體" w:cs="新細明體"/>
      <w:b/>
      <w:bCs/>
      <w:sz w:val="27"/>
      <w:szCs w:val="27"/>
    </w:rPr>
  </w:style>
  <w:style w:type="paragraph" w:styleId="aa">
    <w:name w:val="List Paragraph"/>
    <w:basedOn w:val="a"/>
    <w:uiPriority w:val="99"/>
    <w:qFormat/>
    <w:rsid w:val="00A9158B"/>
    <w:pPr>
      <w:ind w:leftChars="200" w:left="480"/>
    </w:pPr>
  </w:style>
  <w:style w:type="character" w:styleId="ab">
    <w:name w:val="FollowedHyperlink"/>
    <w:basedOn w:val="a0"/>
    <w:uiPriority w:val="99"/>
    <w:semiHidden/>
    <w:unhideWhenUsed/>
    <w:rsid w:val="008D6B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11">
              <w:marLeft w:val="0"/>
              <w:marRight w:val="0"/>
              <w:marTop w:val="0"/>
              <w:marBottom w:val="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5500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195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85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1258">
              <w:marLeft w:val="0"/>
              <w:marRight w:val="0"/>
              <w:marTop w:val="0"/>
              <w:marBottom w:val="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8299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39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1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513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02626">
              <w:marLeft w:val="0"/>
              <w:marRight w:val="0"/>
              <w:marTop w:val="0"/>
              <w:marBottom w:val="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63533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723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Yeh</dc:creator>
  <cp:lastModifiedBy>葉介山</cp:lastModifiedBy>
  <cp:revision>23</cp:revision>
  <dcterms:created xsi:type="dcterms:W3CDTF">2015-04-17T00:24:00Z</dcterms:created>
  <dcterms:modified xsi:type="dcterms:W3CDTF">2026-05-11T05:41:00Z</dcterms:modified>
</cp:coreProperties>
</file>